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left"/>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drawing>
          <wp:inline distB="0" distT="0" distL="114300" distR="114300">
            <wp:extent cx="1228725" cy="119253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228725" cy="1192530"/>
                    </a:xfrm>
                    <a:prstGeom prst="rect"/>
                    <a:ln/>
                  </pic:spPr>
                </pic:pic>
              </a:graphicData>
            </a:graphic>
          </wp:inline>
        </w:drawing>
      </w:r>
      <w:r w:rsidDel="00000000" w:rsidR="00000000" w:rsidRPr="00000000">
        <w:rPr>
          <w:rFonts w:ascii="Calibri" w:cs="Calibri" w:eastAsia="Calibri" w:hAnsi="Calibri"/>
          <w:b w:val="1"/>
          <w:smallCaps w:val="1"/>
          <w:color w:val="000000"/>
          <w:sz w:val="40"/>
          <w:szCs w:val="40"/>
          <w:highlight w:val="magenta"/>
          <w:vertAlign w:val="baseline"/>
          <w:rtl w:val="0"/>
        </w:rPr>
        <w:t xml:space="preserve">  </w:t>
      </w:r>
    </w:p>
    <w:p w:rsidR="00000000" w:rsidDel="00000000" w:rsidP="00000000" w:rsidRDefault="00000000" w:rsidRPr="00000000">
      <w:pPr>
        <w:pStyle w:val="Title"/>
        <w:contextualSpacing w:val="0"/>
      </w:pPr>
      <w:r w:rsidDel="00000000" w:rsidR="00000000" w:rsidRPr="00000000">
        <w:rPr>
          <w:rFonts w:ascii="Calibri" w:cs="Calibri" w:eastAsia="Calibri" w:hAnsi="Calibri"/>
          <w:b w:val="1"/>
          <w:smallCaps w:val="1"/>
          <w:sz w:val="24"/>
          <w:szCs w:val="24"/>
          <w:vertAlign w:val="baseline"/>
          <w:rtl w:val="0"/>
        </w:rPr>
        <w:t xml:space="preserve">West Buffalo Charter School</w:t>
      </w:r>
    </w:p>
    <w:p w:rsidR="00000000" w:rsidDel="00000000" w:rsidP="00000000" w:rsidRDefault="00000000" w:rsidRPr="00000000">
      <w:pPr>
        <w:pStyle w:val="Heading1"/>
        <w:contextualSpacing w:val="0"/>
      </w:pPr>
      <w:r w:rsidDel="00000000" w:rsidR="00000000" w:rsidRPr="00000000">
        <w:rPr>
          <w:rFonts w:ascii="Calibri" w:cs="Calibri" w:eastAsia="Calibri" w:hAnsi="Calibri"/>
          <w:b w:val="1"/>
          <w:smallCaps w:val="1"/>
          <w:sz w:val="24"/>
          <w:szCs w:val="24"/>
          <w:vertAlign w:val="baseline"/>
          <w:rtl w:val="0"/>
        </w:rPr>
        <w:t xml:space="preserve">Board of Trustees Meeting</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August 22</w:t>
      </w:r>
      <w:r w:rsidDel="00000000" w:rsidR="00000000" w:rsidRPr="00000000">
        <w:rPr>
          <w:rFonts w:ascii="Calibri" w:cs="Calibri" w:eastAsia="Calibri" w:hAnsi="Calibri"/>
          <w:b w:val="1"/>
          <w:smallCaps w:val="1"/>
          <w:sz w:val="24"/>
          <w:szCs w:val="24"/>
          <w:vertAlign w:val="superscript"/>
          <w:rtl w:val="0"/>
        </w:rPr>
        <w:t xml:space="preserve">nd</w:t>
      </w:r>
      <w:r w:rsidDel="00000000" w:rsidR="00000000" w:rsidRPr="00000000">
        <w:rPr>
          <w:rFonts w:ascii="Calibri" w:cs="Calibri" w:eastAsia="Calibri" w:hAnsi="Calibri"/>
          <w:b w:val="1"/>
          <w:smallCaps w:val="1"/>
          <w:sz w:val="24"/>
          <w:szCs w:val="24"/>
          <w:vertAlign w:val="baseline"/>
          <w:rtl w:val="0"/>
        </w:rPr>
        <w:t xml:space="preserve">, 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2:30 PM</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D’Youville College, Bauer Family Academic Building, Room 105</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vertAlign w:val="baseline"/>
          <w:rtl w:val="0"/>
        </w:rPr>
        <w:t xml:space="preserve">Board Members:</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Calibri" w:cs="Calibri" w:eastAsia="Calibri" w:hAnsi="Calibri"/>
          <w:sz w:val="24"/>
          <w:szCs w:val="24"/>
          <w:vertAlign w:val="baseline"/>
          <w:rtl w:val="0"/>
        </w:rPr>
        <w:t xml:space="preserve">Present:  Arup Sen, Michelle Stevens, Richard Baer, James Deuschle, Jo</w:t>
      </w:r>
      <w:r w:rsidDel="00000000" w:rsidR="00000000" w:rsidRPr="00000000">
        <w:rPr>
          <w:rFonts w:ascii="Calibri" w:cs="Calibri" w:eastAsia="Calibri" w:hAnsi="Calibri"/>
          <w:sz w:val="24"/>
          <w:szCs w:val="24"/>
          <w:rtl w:val="0"/>
        </w:rPr>
        <w:t xml:space="preserve">seph Cozzo</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alibri" w:cs="Calibri" w:eastAsia="Calibri" w:hAnsi="Calibri"/>
          <w:sz w:val="24"/>
          <w:szCs w:val="24"/>
          <w:vertAlign w:val="baseline"/>
          <w:rtl w:val="0"/>
        </w:rPr>
        <w:t xml:space="preserve">Excused:  Joanne Haefner, Lee Pearce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baseline"/>
          <w:rtl w:val="0"/>
        </w:rPr>
        <w:t xml:space="preserve"> James Sampson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Quorum Present: Yes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Also Present:</w:t>
        <w:tab/>
        <w:t xml:space="preserve">Andrea Todoro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baseline"/>
          <w:rtl w:val="0"/>
        </w:rPr>
        <w:t xml:space="preserve"> Liz Sterns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Call to Order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Dr. Sen called the meeting to order at 2:50PM.  Quorum present.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Proof of Public Notice of Meeting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Media and public announcement was sent on </w:t>
      </w:r>
      <w:r w:rsidDel="00000000" w:rsidR="00000000" w:rsidRPr="00000000">
        <w:rPr>
          <w:rFonts w:ascii="Calibri" w:cs="Calibri" w:eastAsia="Calibri" w:hAnsi="Calibri"/>
          <w:sz w:val="24"/>
          <w:szCs w:val="24"/>
          <w:rtl w:val="0"/>
        </w:rPr>
        <w:t xml:space="preserve">Monday, August 15th, 2016  </w:t>
      </w:r>
      <w:r w:rsidDel="00000000" w:rsidR="00000000" w:rsidRPr="00000000">
        <w:rPr>
          <w:rFonts w:ascii="Calibri" w:cs="Calibri" w:eastAsia="Calibri" w:hAnsi="Calibri"/>
          <w:sz w:val="24"/>
          <w:szCs w:val="24"/>
          <w:vertAlign w:val="baseline"/>
          <w:rtl w:val="0"/>
        </w:rPr>
        <w:t xml:space="preserve">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Monthly Meeting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Review of the July 22</w:t>
      </w:r>
      <w:r w:rsidDel="00000000" w:rsidR="00000000" w:rsidRPr="00000000">
        <w:rPr>
          <w:rFonts w:ascii="Calibri" w:cs="Calibri" w:eastAsia="Calibri" w:hAnsi="Calibri"/>
          <w:b w:val="1"/>
          <w:sz w:val="24"/>
          <w:szCs w:val="24"/>
          <w:u w:val="single"/>
          <w:vertAlign w:val="superscript"/>
          <w:rtl w:val="0"/>
        </w:rPr>
        <w:t xml:space="preserve">nd</w:t>
      </w:r>
      <w:r w:rsidDel="00000000" w:rsidR="00000000" w:rsidRPr="00000000">
        <w:rPr>
          <w:rFonts w:ascii="Calibri" w:cs="Calibri" w:eastAsia="Calibri" w:hAnsi="Calibri"/>
          <w:b w:val="1"/>
          <w:sz w:val="24"/>
          <w:szCs w:val="24"/>
          <w:u w:val="single"/>
          <w:vertAlign w:val="baseline"/>
          <w:rtl w:val="0"/>
        </w:rPr>
        <w:t xml:space="preserve">, 2016 Meeting Minutes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Minutes of the July 22nd, 2016 Board of Trustees meeting were presented for approval.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Mr. Baer, the minutes of the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July 22nd, 2016 board meeting were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Financial Repor</w:t>
      </w:r>
      <w:r w:rsidDel="00000000" w:rsidR="00000000" w:rsidRPr="00000000">
        <w:rPr>
          <w:rFonts w:ascii="Calibri" w:cs="Calibri" w:eastAsia="Calibri" w:hAnsi="Calibri"/>
          <w:b w:val="1"/>
          <w:sz w:val="24"/>
          <w:szCs w:val="24"/>
          <w:u w:val="single"/>
          <w:rtl w:val="0"/>
        </w:rPr>
        <w:t xml:space="preserve">t</w:t>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Mrs. Sterns will present the financial report, for the period ending July 31st, 2016 electronically for the BOT to review and approve (once approved, a copy will be attached hereto and made a part hereof).</w:t>
      </w: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sz w:val="24"/>
          <w:szCs w:val="24"/>
        </w:rPr>
      </w:pPr>
      <w:r w:rsidDel="00000000" w:rsidR="00000000" w:rsidRPr="00000000">
        <w:rPr>
          <w:rFonts w:ascii="Calibri" w:cs="Calibri" w:eastAsia="Calibri" w:hAnsi="Calibri"/>
          <w:sz w:val="24"/>
          <w:szCs w:val="24"/>
          <w:rtl w:val="0"/>
        </w:rPr>
        <w:t xml:space="preserve">Expansion items: A Construction Timeline will be emailed to the BoT.   </w:t>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sz w:val="24"/>
          <w:szCs w:val="24"/>
        </w:rPr>
      </w:pPr>
      <w:r w:rsidDel="00000000" w:rsidR="00000000" w:rsidRPr="00000000">
        <w:rPr>
          <w:rFonts w:ascii="Calibri" w:cs="Calibri" w:eastAsia="Calibri" w:hAnsi="Calibri"/>
          <w:sz w:val="24"/>
          <w:szCs w:val="24"/>
          <w:rtl w:val="0"/>
        </w:rPr>
        <w:t xml:space="preserve">Security</w:t>
      </w:r>
      <w:r w:rsidDel="00000000" w:rsidR="00000000" w:rsidRPr="00000000">
        <w:rPr>
          <w:rFonts w:ascii="Calibri" w:cs="Calibri" w:eastAsia="Calibri" w:hAnsi="Calibri"/>
          <w:sz w:val="24"/>
          <w:szCs w:val="24"/>
          <w:vertAlign w:val="baseline"/>
          <w:rtl w:val="0"/>
        </w:rPr>
        <w:t xml:space="preserve"> lighting in the expanded area will be installed once the 3 houses are removed.</w:t>
      </w: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sz w:val="24"/>
          <w:szCs w:val="24"/>
        </w:rPr>
      </w:pPr>
      <w:r w:rsidDel="00000000" w:rsidR="00000000" w:rsidRPr="00000000">
        <w:rPr>
          <w:rFonts w:ascii="Calibri" w:cs="Calibri" w:eastAsia="Calibri" w:hAnsi="Calibri"/>
          <w:sz w:val="24"/>
          <w:szCs w:val="24"/>
          <w:rtl w:val="0"/>
        </w:rPr>
        <w:t xml:space="preserve">With</w:t>
      </w:r>
      <w:r w:rsidDel="00000000" w:rsidR="00000000" w:rsidRPr="00000000">
        <w:rPr>
          <w:rFonts w:ascii="Calibri" w:cs="Calibri" w:eastAsia="Calibri" w:hAnsi="Calibri"/>
          <w:sz w:val="24"/>
          <w:szCs w:val="24"/>
          <w:vertAlign w:val="baseline"/>
          <w:rtl w:val="0"/>
        </w:rPr>
        <w:t xml:space="preserve"> the parking lot fenced off for construction, the newly implemented school bus drop off and pick up taking place at the corner of Dewitt Street and Lafayette Avenue is working well. Sean Mulligan from Councilman Rivera’s office has been very helpful in communicating with the City of Buffalo Public Works with printing of School/Parking signage. Co</w:t>
      </w:r>
      <w:r w:rsidDel="00000000" w:rsidR="00000000" w:rsidRPr="00000000">
        <w:rPr>
          <w:rFonts w:ascii="Calibri" w:cs="Calibri" w:eastAsia="Calibri" w:hAnsi="Calibri"/>
          <w:sz w:val="24"/>
          <w:szCs w:val="24"/>
          <w:rtl w:val="0"/>
        </w:rPr>
        <w:t xml:space="preserve">ntinue to address safety concerns regarding traffic flow and street crossing.  </w:t>
      </w:r>
      <w:r w:rsidDel="00000000" w:rsidR="00000000" w:rsidRPr="00000000">
        <w:rPr>
          <w:rFonts w:ascii="Calibri" w:cs="Calibri" w:eastAsia="Calibri" w:hAnsi="Calibri"/>
          <w:sz w:val="24"/>
          <w:szCs w:val="24"/>
          <w:vertAlign w:val="baseline"/>
          <w:rtl w:val="0"/>
        </w:rPr>
        <w:t xml:space="preserve">New signs should be up in the neighborhood in the next couple of weeks.</w:t>
      </w:r>
      <w:r w:rsidDel="00000000" w:rsidR="00000000" w:rsidRPr="00000000">
        <w:rPr>
          <w:rtl w:val="0"/>
        </w:rPr>
      </w:r>
    </w:p>
    <w:p w:rsidR="00000000" w:rsidDel="00000000" w:rsidP="00000000" w:rsidRDefault="00000000" w:rsidRPr="00000000">
      <w:pPr>
        <w:numPr>
          <w:ilvl w:val="0"/>
          <w:numId w:val="2"/>
        </w:numPr>
        <w:ind w:left="720" w:hanging="360"/>
        <w:rPr>
          <w:b w:val="0"/>
          <w:color w:val="000000"/>
          <w:sz w:val="24"/>
          <w:szCs w:val="24"/>
        </w:rPr>
      </w:pPr>
      <w:r w:rsidDel="00000000" w:rsidR="00000000" w:rsidRPr="00000000">
        <w:rPr>
          <w:rFonts w:ascii="Calibri" w:cs="Calibri" w:eastAsia="Calibri" w:hAnsi="Calibri"/>
          <w:sz w:val="24"/>
          <w:szCs w:val="24"/>
          <w:vertAlign w:val="baseline"/>
          <w:rtl w:val="0"/>
        </w:rPr>
        <w:t xml:space="preserve">Discussion regarding security of the parking lot and surrounding areas. Hours </w:t>
      </w:r>
      <w:r w:rsidDel="00000000" w:rsidR="00000000" w:rsidRPr="00000000">
        <w:rPr>
          <w:rFonts w:ascii="Calibri" w:cs="Calibri" w:eastAsia="Calibri" w:hAnsi="Calibri"/>
          <w:sz w:val="24"/>
          <w:szCs w:val="24"/>
          <w:rtl w:val="0"/>
        </w:rPr>
        <w:t xml:space="preserve">will</w:t>
      </w:r>
      <w:r w:rsidDel="00000000" w:rsidR="00000000" w:rsidRPr="00000000">
        <w:rPr>
          <w:rFonts w:ascii="Calibri" w:cs="Calibri" w:eastAsia="Calibri" w:hAnsi="Calibri"/>
          <w:sz w:val="24"/>
          <w:szCs w:val="24"/>
          <w:vertAlign w:val="baseline"/>
          <w:rtl w:val="0"/>
        </w:rPr>
        <w:t xml:space="preserve"> be tweaked as well as expanded until the traditional school year starts. Cost is being shared equally with the </w:t>
      </w:r>
      <w:r w:rsidDel="00000000" w:rsidR="00000000" w:rsidRPr="00000000">
        <w:rPr>
          <w:rFonts w:ascii="Calibri" w:cs="Calibri" w:eastAsia="Calibri" w:hAnsi="Calibri"/>
          <w:sz w:val="24"/>
          <w:szCs w:val="24"/>
          <w:rtl w:val="0"/>
        </w:rPr>
        <w:t xml:space="preserve">R&amp;P Oakhill.</w:t>
      </w:r>
      <w:r w:rsidDel="00000000" w:rsidR="00000000" w:rsidRPr="00000000">
        <w:rPr>
          <w:rtl w:val="0"/>
        </w:rPr>
      </w:r>
    </w:p>
    <w:p w:rsidR="00000000" w:rsidDel="00000000" w:rsidP="00000000" w:rsidRDefault="00000000" w:rsidRPr="00000000">
      <w:pPr>
        <w:numPr>
          <w:ilvl w:val="0"/>
          <w:numId w:val="2"/>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Parking for staff has been realigned within School property, all but 5 parking spots lost to construction have been replaced with parking assignments give in order of seniority.</w:t>
      </w:r>
      <w:r w:rsidDel="00000000" w:rsidR="00000000" w:rsidRPr="00000000">
        <w:rPr>
          <w:rtl w:val="0"/>
        </w:rPr>
      </w:r>
    </w:p>
    <w:p w:rsidR="00000000" w:rsidDel="00000000" w:rsidP="00000000" w:rsidRDefault="00000000" w:rsidRPr="00000000">
      <w:pPr>
        <w:numPr>
          <w:ilvl w:val="0"/>
          <w:numId w:val="2"/>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Enrollment figures were reviewed. A few families have moved out of the district, existing waitlist is being used to fill openings. </w:t>
      </w: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sz w:val="24"/>
          <w:szCs w:val="24"/>
        </w:rPr>
      </w:pP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sz w:val="24"/>
          <w:szCs w:val="24"/>
          <w:vertAlign w:val="baseline"/>
          <w:rtl w:val="0"/>
        </w:rPr>
        <w:t xml:space="preserve"> neighborhood meeting was held </w:t>
      </w:r>
      <w:r w:rsidDel="00000000" w:rsidR="00000000" w:rsidRPr="00000000">
        <w:rPr>
          <w:rFonts w:ascii="Calibri" w:cs="Calibri" w:eastAsia="Calibri" w:hAnsi="Calibri"/>
          <w:sz w:val="24"/>
          <w:szCs w:val="24"/>
          <w:rtl w:val="0"/>
        </w:rPr>
        <w:t xml:space="preserve">August 16th </w:t>
      </w:r>
      <w:r w:rsidDel="00000000" w:rsidR="00000000" w:rsidRPr="00000000">
        <w:rPr>
          <w:rFonts w:ascii="Calibri" w:cs="Calibri" w:eastAsia="Calibri" w:hAnsi="Calibri"/>
          <w:sz w:val="24"/>
          <w:szCs w:val="24"/>
          <w:vertAlign w:val="baseline"/>
          <w:rtl w:val="0"/>
        </w:rPr>
        <w:t xml:space="preserve">with approx. 15 neighbors attending.  Response to discussed agenda topics: construction schedule</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baseline"/>
          <w:rtl w:val="0"/>
        </w:rPr>
        <w:t xml:space="preserve"> school’s new bus staging plan, and the addition of site security.  Security was welcomed by all neighbors.</w:t>
      </w:r>
      <w:r w:rsidDel="00000000" w:rsidR="00000000" w:rsidRPr="00000000">
        <w:rPr>
          <w:rtl w:val="0"/>
        </w:rPr>
      </w:r>
    </w:p>
    <w:p w:rsidR="00000000" w:rsidDel="00000000" w:rsidP="00000000" w:rsidRDefault="00000000" w:rsidRPr="00000000">
      <w:pPr>
        <w:keepNext w:val="0"/>
        <w:keepLines w:val="0"/>
        <w:widowControl w:val="1"/>
        <w:numPr>
          <w:ilvl w:val="0"/>
          <w:numId w:val="2"/>
        </w:numPr>
        <w:spacing w:after="0" w:before="0" w:line="240" w:lineRule="auto"/>
        <w:ind w:left="720" w:right="0" w:hanging="360"/>
        <w:jc w:val="left"/>
        <w:rPr>
          <w:sz w:val="24"/>
          <w:szCs w:val="24"/>
        </w:rPr>
      </w:pPr>
      <w:r w:rsidDel="00000000" w:rsidR="00000000" w:rsidRPr="00000000">
        <w:rPr>
          <w:rFonts w:ascii="Calibri" w:cs="Calibri" w:eastAsia="Calibri" w:hAnsi="Calibri"/>
          <w:sz w:val="24"/>
          <w:szCs w:val="24"/>
          <w:rtl w:val="0"/>
        </w:rPr>
        <w:t xml:space="preserve">WBCS</w:t>
      </w:r>
      <w:r w:rsidDel="00000000" w:rsidR="00000000" w:rsidRPr="00000000">
        <w:rPr>
          <w:rFonts w:ascii="Calibri" w:cs="Calibri" w:eastAsia="Calibri" w:hAnsi="Calibri"/>
          <w:sz w:val="24"/>
          <w:szCs w:val="24"/>
          <w:vertAlign w:val="baseline"/>
          <w:rtl w:val="0"/>
        </w:rPr>
        <w:t xml:space="preserve"> has been awarded funding for the STEAM Program from the Cullen Foundation.  $</w:t>
      </w:r>
      <w:r w:rsidDel="00000000" w:rsidR="00000000" w:rsidRPr="00000000">
        <w:rPr>
          <w:rFonts w:ascii="Calibri" w:cs="Calibri" w:eastAsia="Calibri" w:hAnsi="Calibri"/>
          <w:sz w:val="24"/>
          <w:szCs w:val="24"/>
          <w:rtl w:val="0"/>
        </w:rPr>
        <w:t xml:space="preserve">70,000 for two years with possible additional funding for Professional Development.</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Mr. Baer, the Lumsden &amp; McCormick  contract for Annual Audit &amp; preparation of 990 was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rtl w:val="0"/>
        </w:rPr>
        <w:t xml:space="preserve">A</w:t>
      </w:r>
      <w:r w:rsidDel="00000000" w:rsidR="00000000" w:rsidRPr="00000000">
        <w:rPr>
          <w:rFonts w:ascii="Calibri" w:cs="Calibri" w:eastAsia="Calibri" w:hAnsi="Calibri"/>
          <w:b w:val="1"/>
          <w:sz w:val="24"/>
          <w:szCs w:val="24"/>
          <w:u w:val="single"/>
          <w:vertAlign w:val="baseline"/>
          <w:rtl w:val="0"/>
        </w:rPr>
        <w:t xml:space="preserve"> motion was made to approve the contra</w:t>
      </w:r>
      <w:r w:rsidDel="00000000" w:rsidR="00000000" w:rsidRPr="00000000">
        <w:rPr>
          <w:rFonts w:ascii="Calibri" w:cs="Calibri" w:eastAsia="Calibri" w:hAnsi="Calibri"/>
          <w:b w:val="1"/>
          <w:sz w:val="24"/>
          <w:szCs w:val="24"/>
          <w:u w:val="single"/>
          <w:rtl w:val="0"/>
        </w:rPr>
        <w:t xml:space="preserve">ct for Buffalo Hearing and Speech. The vote will be taken electronically as there was not a quorum present with Mr. Cozzo having to abstain from the vote.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Mr. Baer, the Executive Investigations Security contract was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Mr. Baer, Alexander Vandenb</w:t>
      </w:r>
      <w:r w:rsidDel="00000000" w:rsidR="00000000" w:rsidRPr="00000000">
        <w:rPr>
          <w:rFonts w:ascii="Calibri" w:cs="Calibri" w:eastAsia="Calibri" w:hAnsi="Calibri"/>
          <w:b w:val="1"/>
          <w:sz w:val="24"/>
          <w:szCs w:val="24"/>
          <w:u w:val="single"/>
          <w:rtl w:val="0"/>
        </w:rPr>
        <w:t xml:space="preserve">e</w:t>
      </w:r>
      <w:r w:rsidDel="00000000" w:rsidR="00000000" w:rsidRPr="00000000">
        <w:rPr>
          <w:rFonts w:ascii="Calibri" w:cs="Calibri" w:eastAsia="Calibri" w:hAnsi="Calibri"/>
          <w:b w:val="1"/>
          <w:sz w:val="24"/>
          <w:szCs w:val="24"/>
          <w:u w:val="single"/>
          <w:vertAlign w:val="baseline"/>
          <w:rtl w:val="0"/>
        </w:rPr>
        <w:t xml:space="preserve">rgh contract was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School Leader Report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SED Charter School Leaders Dinner held August 21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vertAlign w:val="baseline"/>
          <w:rtl w:val="0"/>
        </w:rPr>
        <w:t xml:space="preserve">. David Frank reviewed procedural changes within SED &amp; how they will relate to Charter Renewals &amp; Site visits.</w:t>
      </w:r>
      <w:r w:rsidDel="00000000" w:rsidR="00000000" w:rsidRPr="00000000">
        <w:rPr>
          <w:rtl w:val="0"/>
        </w:rPr>
      </w:r>
    </w:p>
    <w:p w:rsidR="00000000" w:rsidDel="00000000" w:rsidP="00000000" w:rsidRDefault="00000000" w:rsidRPr="00000000">
      <w:pPr>
        <w:numPr>
          <w:ilvl w:val="0"/>
          <w:numId w:val="5"/>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In depth review of 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vertAlign w:val="baseline"/>
          <w:rtl w:val="0"/>
        </w:rPr>
        <w:t xml:space="preserve"> &amp; 4</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grade New York State test results. Discussion of action plans that have been developed and implemented. Benchmarks will be provided to the BOT at the September BOT Meeting.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 Cozzo and seconded by Mr. Baer, 8 employees  were approved for employment  as presented.  All in favor.  Non-opposed.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Demographics of incoming Kindergarteners will be provided to the BoT electronically by Mrs. Sterns.</w:t>
      </w:r>
    </w:p>
    <w:p w:rsidR="00000000" w:rsidDel="00000000" w:rsidP="00000000" w:rsidRDefault="00000000" w:rsidRPr="00000000">
      <w:pPr>
        <w:numPr>
          <w:ilvl w:val="0"/>
          <w:numId w:val="1"/>
        </w:numPr>
        <w:ind w:left="720" w:hanging="360"/>
        <w:contextualSpacing w:val="1"/>
        <w:rPr>
          <w:rFonts w:ascii="Calibri" w:cs="Calibri" w:eastAsia="Calibri" w:hAnsi="Calibri"/>
          <w:b w:val="0"/>
          <w:sz w:val="24"/>
          <w:szCs w:val="24"/>
          <w:vertAlign w:val="baseline"/>
        </w:rPr>
      </w:pPr>
      <w:r w:rsidDel="00000000" w:rsidR="00000000" w:rsidRPr="00000000">
        <w:rPr>
          <w:rFonts w:ascii="Calibri" w:cs="Calibri" w:eastAsia="Calibri" w:hAnsi="Calibri"/>
          <w:sz w:val="24"/>
          <w:szCs w:val="24"/>
          <w:rtl w:val="0"/>
        </w:rPr>
        <w:t xml:space="preserve">An eVote will be taken to approve the Catholic Charities contract.</w:t>
      </w:r>
      <w:r w:rsidDel="00000000" w:rsidR="00000000" w:rsidRPr="00000000">
        <w:rPr>
          <w:rtl w:val="0"/>
        </w:rPr>
      </w:r>
    </w:p>
    <w:p w:rsidR="00000000" w:rsidDel="00000000" w:rsidP="00000000" w:rsidRDefault="00000000" w:rsidRPr="00000000">
      <w:pPr>
        <w:numPr>
          <w:ilvl w:val="0"/>
          <w:numId w:val="4"/>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Thanks &amp; recognition to Rich Product’s Finance &amp; Buffalo Navy Groups for their fundraising efforts for WBCS.  Grade level </w:t>
      </w:r>
      <w:r w:rsidDel="00000000" w:rsidR="00000000" w:rsidRPr="00000000">
        <w:rPr>
          <w:rFonts w:ascii="Calibri" w:cs="Calibri" w:eastAsia="Calibri" w:hAnsi="Calibri"/>
          <w:color w:val="000000"/>
          <w:sz w:val="24"/>
          <w:szCs w:val="24"/>
          <w:vertAlign w:val="baseline"/>
          <w:rtl w:val="0"/>
        </w:rPr>
        <w:t xml:space="preserve">Scholastic subscriptions will be provided fo</w:t>
      </w:r>
      <w:r w:rsidDel="00000000" w:rsidR="00000000" w:rsidRPr="00000000">
        <w:rPr>
          <w:rFonts w:ascii="Calibri" w:cs="Calibri" w:eastAsia="Calibri" w:hAnsi="Calibri"/>
          <w:sz w:val="24"/>
          <w:szCs w:val="24"/>
          <w:rtl w:val="0"/>
        </w:rPr>
        <w:t xml:space="preserve">r all grade levels.</w:t>
      </w:r>
      <w:r w:rsidDel="00000000" w:rsidR="00000000" w:rsidRPr="00000000">
        <w:rPr>
          <w:rtl w:val="0"/>
        </w:rPr>
      </w:r>
    </w:p>
    <w:p w:rsidR="00000000" w:rsidDel="00000000" w:rsidP="00000000" w:rsidRDefault="00000000" w:rsidRPr="00000000">
      <w:pPr>
        <w:numPr>
          <w:ilvl w:val="0"/>
          <w:numId w:val="4"/>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The board is invited to attend BACK TO SCHOOL NIGHT Monday, September 8</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from 5:00-6:30 PM.</w:t>
      </w:r>
      <w:r w:rsidDel="00000000" w:rsidR="00000000" w:rsidRPr="00000000">
        <w:rPr>
          <w:rtl w:val="0"/>
        </w:rPr>
      </w:r>
    </w:p>
    <w:p w:rsidR="00000000" w:rsidDel="00000000" w:rsidP="00000000" w:rsidRDefault="00000000" w:rsidRPr="00000000">
      <w:pPr>
        <w:numPr>
          <w:ilvl w:val="0"/>
          <w:numId w:val="4"/>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Discussion regarding new board member recruitment.</w:t>
      </w:r>
    </w:p>
    <w:p w:rsidR="00000000" w:rsidDel="00000000" w:rsidP="00000000" w:rsidRDefault="00000000" w:rsidRPr="00000000">
      <w:pPr>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guidelines in place by SED for incoming board members.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Adjournment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Being that there is no further business to discuss, a motion to dismiss was made by Mr. Deuschle and seconded by Mr. Baer.  The meeting was adjourned 3:55 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Leslie Bunis Ohl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vertAlign w:val="baseline"/>
          <w:rtl w:val="0"/>
        </w:rPr>
        <w:t xml:space="preserve">The next WBCS board meeting will take place on </w:t>
      </w:r>
      <w:r w:rsidDel="00000000" w:rsidR="00000000" w:rsidRPr="00000000">
        <w:rPr>
          <w:rFonts w:ascii="Calibri" w:cs="Calibri" w:eastAsia="Calibri" w:hAnsi="Calibri"/>
          <w:b w:val="1"/>
          <w:color w:val="ff0000"/>
          <w:sz w:val="24"/>
          <w:szCs w:val="24"/>
          <w:u w:val="single"/>
          <w:vertAlign w:val="baseline"/>
          <w:rtl w:val="0"/>
        </w:rPr>
        <w:t xml:space="preserve">Monday, September  26</w:t>
      </w:r>
      <w:r w:rsidDel="00000000" w:rsidR="00000000" w:rsidRPr="00000000">
        <w:rPr>
          <w:rFonts w:ascii="Calibri" w:cs="Calibri" w:eastAsia="Calibri" w:hAnsi="Calibri"/>
          <w:b w:val="1"/>
          <w:color w:val="ff0000"/>
          <w:sz w:val="24"/>
          <w:szCs w:val="24"/>
          <w:u w:val="single"/>
          <w:vertAlign w:val="superscript"/>
          <w:rtl w:val="0"/>
        </w:rPr>
        <w:t xml:space="preserve">th</w:t>
      </w:r>
      <w:r w:rsidDel="00000000" w:rsidR="00000000" w:rsidRPr="00000000">
        <w:rPr>
          <w:rFonts w:ascii="Calibri" w:cs="Calibri" w:eastAsia="Calibri" w:hAnsi="Calibri"/>
          <w:b w:val="1"/>
          <w:color w:val="000000"/>
          <w:sz w:val="24"/>
          <w:szCs w:val="24"/>
          <w:vertAlign w:val="baseline"/>
          <w:rtl w:val="0"/>
        </w:rPr>
        <w:t xml:space="preserve"> </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b w:val="1"/>
          <w:sz w:val="24"/>
          <w:szCs w:val="24"/>
          <w:vertAlign w:val="baseline"/>
          <w:rtl w:val="0"/>
        </w:rPr>
        <w:t xml:space="preserve">t D’Youville College at 2:30 PM in the Bauer Family Academic Building, Room 105.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08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mallCaps w:val="1"/>
      <w:sz w:val="22"/>
      <w:szCs w:val="2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